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kern w:val="1"/>
          <w:sz w:val="32"/>
        </w:rPr>
      </w:pPr>
      <w:r>
        <w:rPr>
          <w:rFonts w:hint="eastAsia" w:ascii="仿宋_GB2312" w:hAnsi="仿宋_GB2312" w:eastAsia="仿宋_GB2312"/>
          <w:kern w:val="1"/>
          <w:sz w:val="32"/>
        </w:rPr>
        <w:t>附件1</w:t>
      </w:r>
    </w:p>
    <w:p>
      <w:pPr>
        <w:pStyle w:val="3"/>
        <w:widowControl/>
        <w:spacing w:beforeAutospacing="0" w:afterAutospacing="0" w:line="560" w:lineRule="exact"/>
        <w:jc w:val="center"/>
        <w:rPr>
          <w:rFonts w:ascii="方正小标宋简体" w:hAnsi="仿宋_GB2312" w:eastAsia="方正小标宋简体"/>
          <w:kern w:val="1"/>
          <w:sz w:val="36"/>
          <w:szCs w:val="32"/>
        </w:rPr>
      </w:pPr>
      <w:r>
        <w:rPr>
          <w:rFonts w:hint="eastAsia" w:ascii="方正小标宋简体" w:hAnsi="仿宋_GB2312" w:eastAsia="方正小标宋简体"/>
          <w:kern w:val="1"/>
          <w:sz w:val="36"/>
          <w:szCs w:val="32"/>
        </w:rPr>
        <w:t>广州市南沙区建筑行业协会</w:t>
      </w:r>
    </w:p>
    <w:p>
      <w:pPr>
        <w:pStyle w:val="3"/>
        <w:widowControl/>
        <w:spacing w:beforeAutospacing="0" w:afterAutospacing="0" w:line="560" w:lineRule="exact"/>
        <w:jc w:val="center"/>
        <w:rPr>
          <w:rFonts w:ascii="方正小标宋简体" w:hAnsi="仿宋_GB2312" w:eastAsia="方正小标宋简体"/>
          <w:kern w:val="1"/>
          <w:sz w:val="36"/>
          <w:szCs w:val="32"/>
        </w:rPr>
      </w:pPr>
      <w:r>
        <w:rPr>
          <w:rFonts w:hint="eastAsia" w:ascii="方正小标宋简体" w:hAnsi="仿宋_GB2312" w:eastAsia="方正小标宋简体"/>
          <w:kern w:val="1"/>
          <w:sz w:val="36"/>
          <w:szCs w:val="32"/>
        </w:rPr>
        <w:t>第一届第四次会员大会回执</w:t>
      </w:r>
      <w:bookmarkStart w:id="0" w:name="_GoBack"/>
      <w:bookmarkEnd w:id="0"/>
    </w:p>
    <w:p>
      <w:pPr>
        <w:pStyle w:val="3"/>
        <w:widowControl/>
        <w:spacing w:beforeAutospacing="0" w:afterAutospacing="0" w:line="480" w:lineRule="exact"/>
        <w:rPr>
          <w:rFonts w:hint="eastAsia" w:ascii="仿宋" w:hAnsi="仿宋" w:eastAsia="仿宋" w:cs="仿宋"/>
          <w:b/>
          <w:sz w:val="24"/>
          <w:szCs w:val="32"/>
        </w:rPr>
      </w:pPr>
    </w:p>
    <w:p>
      <w:pPr>
        <w:pStyle w:val="3"/>
        <w:widowControl/>
        <w:spacing w:beforeAutospacing="0" w:afterAutospacing="0" w:line="480" w:lineRule="exact"/>
        <w:rPr>
          <w:rFonts w:hint="eastAsia" w:ascii="仿宋" w:hAnsi="仿宋" w:eastAsia="仿宋" w:cs="仿宋"/>
          <w:b/>
          <w:sz w:val="24"/>
          <w:szCs w:val="32"/>
          <w:lang w:val="en-US" w:eastAsia="zh-CN"/>
        </w:rPr>
      </w:pPr>
      <w:r>
        <w:rPr>
          <w:rFonts w:hint="eastAsia" w:ascii="仿宋" w:hAnsi="仿宋" w:eastAsia="仿宋" w:cs="仿宋"/>
          <w:b/>
          <w:sz w:val="24"/>
          <w:szCs w:val="32"/>
        </w:rPr>
        <w:t>单位</w:t>
      </w:r>
      <w:r>
        <w:rPr>
          <w:rFonts w:hint="eastAsia" w:ascii="仿宋" w:hAnsi="仿宋" w:eastAsia="仿宋" w:cs="仿宋"/>
          <w:b/>
          <w:sz w:val="24"/>
          <w:szCs w:val="32"/>
          <w:lang w:val="en-US" w:eastAsia="zh-CN"/>
        </w:rPr>
        <w:t>名称</w:t>
      </w:r>
      <w:r>
        <w:rPr>
          <w:rFonts w:hint="eastAsia" w:ascii="仿宋" w:hAnsi="仿宋" w:eastAsia="仿宋" w:cs="仿宋"/>
          <w:b/>
          <w:sz w:val="24"/>
          <w:szCs w:val="32"/>
        </w:rPr>
        <w:t>（单位公章</w:t>
      </w:r>
      <w:r>
        <w:rPr>
          <w:rFonts w:hint="eastAsia" w:ascii="仿宋" w:hAnsi="仿宋" w:eastAsia="仿宋" w:cs="仿宋"/>
          <w:b/>
          <w:sz w:val="24"/>
          <w:szCs w:val="32"/>
          <w:lang w:eastAsia="zh-CN"/>
        </w:rPr>
        <w:t>）：</w:t>
      </w:r>
    </w:p>
    <w:tbl>
      <w:tblPr>
        <w:tblStyle w:val="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776"/>
        <w:gridCol w:w="1932"/>
        <w:gridCol w:w="318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586" w:type="dxa"/>
            <w:vAlign w:val="center"/>
          </w:tcPr>
          <w:p>
            <w:pPr>
              <w:jc w:val="center"/>
              <w:rPr>
                <w:rFonts w:ascii="仿宋" w:hAnsi="仿宋" w:eastAsia="仿宋" w:cs="仿宋"/>
                <w:b/>
                <w:sz w:val="24"/>
                <w:szCs w:val="32"/>
              </w:rPr>
            </w:pPr>
            <w:r>
              <w:rPr>
                <w:rFonts w:hint="eastAsia" w:ascii="仿宋" w:hAnsi="仿宋" w:eastAsia="仿宋" w:cs="仿宋"/>
                <w:b/>
                <w:sz w:val="24"/>
                <w:szCs w:val="32"/>
              </w:rPr>
              <w:t>姓</w:t>
            </w:r>
            <w:r>
              <w:rPr>
                <w:rFonts w:hint="eastAsia" w:ascii="仿宋" w:hAnsi="仿宋" w:eastAsia="仿宋" w:cs="仿宋"/>
                <w:b/>
                <w:sz w:val="24"/>
                <w:szCs w:val="32"/>
                <w:lang w:val="en-US" w:eastAsia="zh-CN"/>
              </w:rPr>
              <w:t xml:space="preserve"> </w:t>
            </w:r>
            <w:r>
              <w:rPr>
                <w:rFonts w:hint="eastAsia" w:ascii="仿宋" w:hAnsi="仿宋" w:eastAsia="仿宋" w:cs="仿宋"/>
                <w:b/>
                <w:sz w:val="24"/>
                <w:szCs w:val="32"/>
              </w:rPr>
              <w:t>名</w:t>
            </w:r>
          </w:p>
        </w:tc>
        <w:tc>
          <w:tcPr>
            <w:tcW w:w="1776" w:type="dxa"/>
            <w:vAlign w:val="center"/>
          </w:tcPr>
          <w:p>
            <w:pPr>
              <w:jc w:val="center"/>
              <w:rPr>
                <w:rFonts w:ascii="仿宋" w:hAnsi="仿宋" w:eastAsia="仿宋" w:cs="仿宋"/>
                <w:b/>
                <w:color w:val="000000"/>
                <w:sz w:val="24"/>
                <w:szCs w:val="32"/>
                <w:lang w:val="en-US" w:eastAsia="zh-CN" w:bidi="ar-SA"/>
              </w:rPr>
            </w:pPr>
            <w:r>
              <w:rPr>
                <w:rFonts w:hint="eastAsia" w:ascii="仿宋" w:hAnsi="仿宋" w:eastAsia="仿宋" w:cs="仿宋"/>
                <w:b/>
                <w:sz w:val="24"/>
                <w:szCs w:val="32"/>
              </w:rPr>
              <w:t>职</w:t>
            </w:r>
            <w:r>
              <w:rPr>
                <w:rFonts w:hint="eastAsia" w:ascii="仿宋" w:hAnsi="仿宋" w:eastAsia="仿宋" w:cs="仿宋"/>
                <w:b/>
                <w:sz w:val="24"/>
                <w:szCs w:val="32"/>
                <w:lang w:val="en-US" w:eastAsia="zh-CN"/>
              </w:rPr>
              <w:t xml:space="preserve"> </w:t>
            </w:r>
            <w:r>
              <w:rPr>
                <w:rFonts w:hint="eastAsia" w:ascii="仿宋" w:hAnsi="仿宋" w:eastAsia="仿宋" w:cs="仿宋"/>
                <w:b/>
                <w:sz w:val="24"/>
                <w:szCs w:val="32"/>
              </w:rPr>
              <w:t>务</w:t>
            </w:r>
          </w:p>
        </w:tc>
        <w:tc>
          <w:tcPr>
            <w:tcW w:w="1932" w:type="dxa"/>
            <w:vAlign w:val="center"/>
          </w:tcPr>
          <w:p>
            <w:pPr>
              <w:jc w:val="center"/>
              <w:rPr>
                <w:rFonts w:ascii="仿宋" w:hAnsi="仿宋" w:eastAsia="仿宋" w:cs="仿宋"/>
                <w:b/>
                <w:color w:val="000000"/>
                <w:sz w:val="24"/>
                <w:szCs w:val="32"/>
                <w:lang w:val="en-US" w:eastAsia="zh-CN" w:bidi="ar-SA"/>
              </w:rPr>
            </w:pPr>
            <w:r>
              <w:rPr>
                <w:rFonts w:hint="eastAsia" w:ascii="仿宋" w:hAnsi="仿宋" w:eastAsia="仿宋" w:cs="仿宋"/>
                <w:b/>
                <w:sz w:val="24"/>
                <w:szCs w:val="32"/>
              </w:rPr>
              <w:t>联系电话</w:t>
            </w:r>
          </w:p>
        </w:tc>
        <w:tc>
          <w:tcPr>
            <w:tcW w:w="3180" w:type="dxa"/>
            <w:vAlign w:val="center"/>
          </w:tcPr>
          <w:p>
            <w:pPr>
              <w:jc w:val="center"/>
              <w:rPr>
                <w:rFonts w:hint="default" w:ascii="仿宋" w:hAnsi="仿宋" w:eastAsia="仿宋" w:cs="仿宋"/>
                <w:b/>
                <w:sz w:val="24"/>
                <w:szCs w:val="32"/>
                <w:lang w:val="en-US" w:eastAsia="zh-CN"/>
              </w:rPr>
            </w:pPr>
            <w:r>
              <w:rPr>
                <w:rFonts w:hint="eastAsia" w:ascii="仿宋" w:hAnsi="仿宋" w:eastAsia="仿宋" w:cs="仿宋"/>
                <w:b/>
                <w:bCs w:val="0"/>
                <w:sz w:val="24"/>
                <w:szCs w:val="32"/>
                <w:lang w:val="en-US" w:eastAsia="zh-CN"/>
              </w:rPr>
              <w:t>是否曾前往或途经重点疫区或接待过来自重点疫区人员的探望和拜访</w:t>
            </w:r>
          </w:p>
        </w:tc>
        <w:tc>
          <w:tcPr>
            <w:tcW w:w="1285" w:type="dxa"/>
            <w:vAlign w:val="center"/>
          </w:tcPr>
          <w:p>
            <w:pPr>
              <w:jc w:val="center"/>
              <w:rPr>
                <w:rFonts w:hint="eastAsia" w:ascii="仿宋" w:hAnsi="仿宋" w:eastAsia="仿宋" w:cs="仿宋"/>
                <w:b/>
                <w:sz w:val="24"/>
                <w:szCs w:val="32"/>
              </w:rPr>
            </w:pPr>
            <w:r>
              <w:rPr>
                <w:rFonts w:hint="eastAsia" w:ascii="仿宋" w:hAnsi="仿宋" w:eastAsia="仿宋" w:cs="仿宋"/>
                <w:b/>
                <w:sz w:val="24"/>
                <w:szCs w:val="32"/>
              </w:rPr>
              <w:t>备</w:t>
            </w:r>
            <w:r>
              <w:rPr>
                <w:rFonts w:hint="eastAsia" w:ascii="仿宋" w:hAnsi="仿宋" w:eastAsia="仿宋" w:cs="仿宋"/>
                <w:b/>
                <w:sz w:val="24"/>
                <w:szCs w:val="32"/>
                <w:lang w:val="en-US" w:eastAsia="zh-CN"/>
              </w:rPr>
              <w:t xml:space="preserve"> </w:t>
            </w:r>
            <w:r>
              <w:rPr>
                <w:rFonts w:hint="eastAsia" w:ascii="仿宋" w:hAnsi="仿宋" w:eastAsia="仿宋" w:cs="仿宋"/>
                <w:b/>
                <w:sz w:val="24"/>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86" w:type="dxa"/>
            <w:vAlign w:val="center"/>
          </w:tcPr>
          <w:p>
            <w:pPr>
              <w:jc w:val="center"/>
            </w:pPr>
          </w:p>
        </w:tc>
        <w:tc>
          <w:tcPr>
            <w:tcW w:w="1776" w:type="dxa"/>
            <w:vAlign w:val="center"/>
          </w:tcPr>
          <w:p>
            <w:pPr>
              <w:jc w:val="center"/>
            </w:pPr>
          </w:p>
        </w:tc>
        <w:tc>
          <w:tcPr>
            <w:tcW w:w="1932" w:type="dxa"/>
            <w:vAlign w:val="center"/>
          </w:tcPr>
          <w:p>
            <w:pPr>
              <w:jc w:val="center"/>
            </w:pPr>
          </w:p>
        </w:tc>
        <w:tc>
          <w:tcPr>
            <w:tcW w:w="3180" w:type="dxa"/>
            <w:vAlign w:val="center"/>
          </w:tcPr>
          <w:p>
            <w:pPr>
              <w:jc w:val="center"/>
              <w:rPr>
                <w:b w:val="0"/>
                <w:bCs w:val="0"/>
              </w:rPr>
            </w:pPr>
            <w:r>
              <w:rPr>
                <w:b w:val="0"/>
                <w:bCs w:val="0"/>
              </w:rPr>
              <w:sym w:font="Wingdings" w:char="00A8"/>
            </w:r>
            <w:r>
              <w:rPr>
                <w:rFonts w:hint="eastAsia" w:ascii="仿宋" w:hAnsi="仿宋" w:eastAsia="仿宋" w:cs="仿宋"/>
                <w:b w:val="0"/>
                <w:bCs w:val="0"/>
                <w:sz w:val="24"/>
                <w:szCs w:val="32"/>
                <w:lang w:val="en-US" w:eastAsia="zh-CN"/>
              </w:rPr>
              <w:t xml:space="preserve">是     </w:t>
            </w:r>
            <w:r>
              <w:rPr>
                <w:b w:val="0"/>
                <w:bCs w:val="0"/>
              </w:rPr>
              <w:sym w:font="Wingdings" w:char="00A8"/>
            </w:r>
            <w:r>
              <w:rPr>
                <w:rFonts w:hint="eastAsia" w:ascii="仿宋" w:hAnsi="仿宋" w:eastAsia="仿宋" w:cs="仿宋"/>
                <w:b w:val="0"/>
                <w:bCs w:val="0"/>
                <w:sz w:val="24"/>
                <w:szCs w:val="32"/>
                <w:lang w:val="en-US" w:eastAsia="zh-CN"/>
              </w:rPr>
              <w:t>否</w:t>
            </w:r>
          </w:p>
        </w:tc>
        <w:tc>
          <w:tcPr>
            <w:tcW w:w="12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586" w:type="dxa"/>
            <w:vAlign w:val="center"/>
          </w:tcPr>
          <w:p>
            <w:pPr>
              <w:jc w:val="center"/>
            </w:pPr>
          </w:p>
        </w:tc>
        <w:tc>
          <w:tcPr>
            <w:tcW w:w="1776" w:type="dxa"/>
            <w:vAlign w:val="center"/>
          </w:tcPr>
          <w:p>
            <w:pPr>
              <w:jc w:val="center"/>
            </w:pPr>
          </w:p>
        </w:tc>
        <w:tc>
          <w:tcPr>
            <w:tcW w:w="1932" w:type="dxa"/>
            <w:vAlign w:val="center"/>
          </w:tcPr>
          <w:p>
            <w:pPr>
              <w:jc w:val="center"/>
            </w:pPr>
          </w:p>
        </w:tc>
        <w:tc>
          <w:tcPr>
            <w:tcW w:w="3180" w:type="dxa"/>
            <w:vAlign w:val="center"/>
          </w:tcPr>
          <w:p>
            <w:pPr>
              <w:jc w:val="center"/>
              <w:rPr>
                <w:b w:val="0"/>
                <w:bCs w:val="0"/>
              </w:rPr>
            </w:pPr>
            <w:r>
              <w:rPr>
                <w:b w:val="0"/>
                <w:bCs w:val="0"/>
              </w:rPr>
              <w:sym w:font="Wingdings" w:char="00A8"/>
            </w:r>
            <w:r>
              <w:rPr>
                <w:rFonts w:hint="eastAsia" w:ascii="仿宋" w:hAnsi="仿宋" w:eastAsia="仿宋" w:cs="仿宋"/>
                <w:b w:val="0"/>
                <w:bCs w:val="0"/>
                <w:sz w:val="24"/>
                <w:szCs w:val="32"/>
                <w:lang w:val="en-US" w:eastAsia="zh-CN"/>
              </w:rPr>
              <w:t xml:space="preserve">是     </w:t>
            </w:r>
            <w:r>
              <w:rPr>
                <w:b w:val="0"/>
                <w:bCs w:val="0"/>
              </w:rPr>
              <w:sym w:font="Wingdings" w:char="00A8"/>
            </w:r>
            <w:r>
              <w:rPr>
                <w:rFonts w:hint="eastAsia" w:ascii="仿宋" w:hAnsi="仿宋" w:eastAsia="仿宋" w:cs="仿宋"/>
                <w:b w:val="0"/>
                <w:bCs w:val="0"/>
                <w:sz w:val="24"/>
                <w:szCs w:val="32"/>
                <w:lang w:val="en-US" w:eastAsia="zh-CN"/>
              </w:rPr>
              <w:t>否</w:t>
            </w:r>
          </w:p>
        </w:tc>
        <w:tc>
          <w:tcPr>
            <w:tcW w:w="1285" w:type="dxa"/>
            <w:vAlign w:val="center"/>
          </w:tcPr>
          <w:p>
            <w:pPr>
              <w:jc w:val="center"/>
            </w:pPr>
          </w:p>
        </w:tc>
      </w:tr>
    </w:tbl>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kern w:val="1"/>
          <w:lang w:val="en-US" w:eastAsia="zh-CN"/>
        </w:rPr>
      </w:pPr>
      <w:r>
        <w:rPr>
          <w:rFonts w:hint="eastAsia" w:ascii="仿宋_GB2312" w:hAnsi="仿宋_GB2312" w:eastAsia="仿宋_GB2312"/>
          <w:kern w:val="1"/>
        </w:rPr>
        <w:t>备注：请各会员单位于2020年12月1</w:t>
      </w:r>
      <w:r>
        <w:rPr>
          <w:rFonts w:hint="eastAsia" w:ascii="仿宋_GB2312" w:hAnsi="仿宋_GB2312" w:eastAsia="仿宋_GB2312"/>
          <w:kern w:val="1"/>
          <w:lang w:val="en-US" w:eastAsia="zh-CN"/>
        </w:rPr>
        <w:t>6</w:t>
      </w:r>
      <w:r>
        <w:rPr>
          <w:rFonts w:hint="eastAsia" w:ascii="仿宋_GB2312" w:hAnsi="仿宋_GB2312" w:eastAsia="仿宋_GB2312"/>
          <w:kern w:val="1"/>
        </w:rPr>
        <w:t>日（星期</w:t>
      </w:r>
      <w:r>
        <w:rPr>
          <w:rFonts w:hint="eastAsia" w:ascii="仿宋_GB2312" w:hAnsi="仿宋_GB2312" w:eastAsia="仿宋_GB2312"/>
          <w:kern w:val="1"/>
          <w:lang w:val="en-US" w:eastAsia="zh-CN"/>
        </w:rPr>
        <w:t>三</w:t>
      </w:r>
      <w:r>
        <w:rPr>
          <w:rFonts w:hint="eastAsia" w:ascii="仿宋_GB2312" w:hAnsi="仿宋_GB2312" w:eastAsia="仿宋_GB2312"/>
          <w:kern w:val="1"/>
        </w:rPr>
        <w:t>）17：00点前将参会回执发至秘书处邮箱（nscia2017@163.com）</w:t>
      </w:r>
      <w:r>
        <w:rPr>
          <w:rFonts w:hint="eastAsia" w:ascii="仿宋_GB2312" w:hAnsi="仿宋_GB2312" w:eastAsia="仿宋_GB2312"/>
          <w:kern w:val="1"/>
          <w:lang w:eastAsia="zh-CN"/>
        </w:rPr>
        <w:t>。</w:t>
      </w:r>
    </w:p>
    <w:p>
      <w:pPr>
        <w:pStyle w:val="3"/>
        <w:widowControl/>
        <w:spacing w:beforeAutospacing="0" w:afterAutospacing="0" w:line="360" w:lineRule="auto"/>
        <w:rPr>
          <w:rFonts w:ascii="仿宋_GB2312" w:hAnsi="仿宋_GB2312" w:eastAsia="仿宋_GB2312"/>
          <w:kern w:val="1"/>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pPr>
        <w:rPr>
          <w:rFonts w:ascii="仿宋" w:hAnsi="仿宋" w:eastAsia="仿宋" w:cs="仿宋"/>
          <w:sz w:val="32"/>
          <w:szCs w:val="32"/>
        </w:rPr>
      </w:pPr>
      <w:r>
        <w:rPr>
          <w:rFonts w:hint="eastAsia" w:ascii="仿宋" w:hAnsi="仿宋" w:eastAsia="仿宋" w:cs="仿宋"/>
          <w:sz w:val="32"/>
          <w:szCs w:val="32"/>
        </w:rPr>
        <w:t>附件2</w:t>
      </w:r>
    </w:p>
    <w:p>
      <w:pPr>
        <w:jc w:val="center"/>
        <w:rPr>
          <w:rFonts w:ascii="仿宋" w:hAnsi="仿宋" w:eastAsia="仿宋" w:cs="仿宋"/>
          <w:sz w:val="32"/>
          <w:szCs w:val="32"/>
        </w:rPr>
      </w:pPr>
    </w:p>
    <w:p>
      <w:pPr>
        <w:jc w:val="center"/>
        <w:rPr>
          <w:rFonts w:ascii="仿宋" w:hAnsi="仿宋" w:eastAsia="仿宋" w:cs="仿宋"/>
          <w:b/>
          <w:bCs/>
          <w:sz w:val="40"/>
          <w:szCs w:val="40"/>
        </w:rPr>
      </w:pPr>
      <w:r>
        <w:rPr>
          <w:rFonts w:hint="eastAsia" w:ascii="仿宋" w:hAnsi="仿宋" w:eastAsia="仿宋" w:cs="仿宋"/>
          <w:b/>
          <w:bCs/>
          <w:sz w:val="40"/>
          <w:szCs w:val="40"/>
        </w:rPr>
        <w:t>委托书</w:t>
      </w:r>
    </w:p>
    <w:p>
      <w:pPr>
        <w:jc w:val="center"/>
        <w:rPr>
          <w:rFonts w:ascii="仿宋" w:hAnsi="仿宋" w:eastAsia="仿宋" w:cs="仿宋"/>
          <w:b/>
          <w:bCs/>
          <w:sz w:val="40"/>
          <w:szCs w:val="40"/>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因本人无法参加广州市南沙区建筑行业协会第一届第四次会员大会会议，特委托 XX 同志代为参会，并行使相关责任与权利。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委托人（公章）：</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年  月   日</w:t>
      </w:r>
    </w:p>
    <w:p>
      <w:pPr>
        <w:ind w:firstLine="640" w:firstLineChars="200"/>
        <w:jc w:val="left"/>
        <w:rPr>
          <w:rFonts w:ascii="仿宋" w:hAnsi="仿宋" w:eastAsia="仿宋" w:cs="仿宋"/>
          <w:sz w:val="32"/>
          <w:szCs w:val="32"/>
        </w:rPr>
      </w:pPr>
    </w:p>
    <w:p>
      <w:pPr>
        <w:spacing w:line="500" w:lineRule="exact"/>
        <w:rPr>
          <w:rFonts w:ascii="仿宋_GB2312" w:hAnsi="仿宋_GB2312" w:eastAsia="仿宋_GB2312"/>
          <w:kern w:val="1"/>
          <w:sz w:val="32"/>
        </w:rPr>
      </w:pPr>
    </w:p>
    <w:p>
      <w:pPr>
        <w:spacing w:line="500" w:lineRule="exact"/>
        <w:rPr>
          <w:rFonts w:ascii="仿宋_GB2312" w:hAnsi="仿宋_GB2312" w:eastAsia="仿宋_GB2312"/>
          <w:kern w:val="1"/>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9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2020-12-15T02:26:11Z</dcterms:created>
  <dc:creator>MI</dc:creator>
  <cp:lastModifiedBy>暮春花深</cp:lastModifiedBy>
  <dcterms:modified xsi:type="dcterms:W3CDTF">2020-12-15T02:27:02Z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